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AF" w:rsidRPr="00E00FCD" w:rsidRDefault="00771CAF" w:rsidP="00771CAF">
      <w:pPr>
        <w:jc w:val="center"/>
        <w:rPr>
          <w:rFonts w:asciiTheme="minorHAnsi" w:hAnsiTheme="minorHAnsi" w:cs="Calibri"/>
          <w:b/>
          <w:sz w:val="28"/>
          <w:szCs w:val="28"/>
        </w:rPr>
      </w:pPr>
      <w:r w:rsidRPr="00E00FCD">
        <w:rPr>
          <w:rFonts w:asciiTheme="minorHAnsi" w:hAnsiTheme="minorHAnsi" w:cs="Calibri"/>
          <w:b/>
          <w:sz w:val="28"/>
          <w:szCs w:val="28"/>
        </w:rPr>
        <w:t xml:space="preserve">Procès-verbal du conseil d’administration </w:t>
      </w:r>
    </w:p>
    <w:p w:rsidR="00771CAF" w:rsidRPr="00E00FCD" w:rsidRDefault="00771CAF" w:rsidP="00771CAF">
      <w:pPr>
        <w:jc w:val="center"/>
        <w:rPr>
          <w:rFonts w:asciiTheme="minorHAnsi" w:hAnsiTheme="minorHAnsi" w:cs="Calibri"/>
          <w:b/>
          <w:sz w:val="28"/>
          <w:szCs w:val="28"/>
        </w:rPr>
      </w:pPr>
      <w:r w:rsidRPr="00E00FCD">
        <w:rPr>
          <w:rFonts w:asciiTheme="minorHAnsi" w:hAnsiTheme="minorHAnsi" w:cs="Calibri"/>
          <w:b/>
          <w:sz w:val="28"/>
          <w:szCs w:val="28"/>
        </w:rPr>
        <w:t>OGEC …………</w:t>
      </w:r>
    </w:p>
    <w:p w:rsidR="00771CAF" w:rsidRPr="00E00FCD" w:rsidRDefault="00771CAF" w:rsidP="00771CAF">
      <w:pPr>
        <w:rPr>
          <w:rFonts w:asciiTheme="minorHAnsi" w:hAnsiTheme="minorHAnsi" w:cs="Calibri"/>
        </w:rPr>
      </w:pPr>
    </w:p>
    <w:p w:rsidR="00771CAF" w:rsidRPr="00E00FCD" w:rsidRDefault="00771CAF" w:rsidP="00771CAF">
      <w:pPr>
        <w:jc w:val="both"/>
        <w:rPr>
          <w:rFonts w:asciiTheme="minorHAnsi" w:hAnsiTheme="minorHAnsi" w:cs="Calibri"/>
        </w:rPr>
      </w:pPr>
      <w:r w:rsidRPr="00E00FCD">
        <w:rPr>
          <w:rFonts w:asciiTheme="minorHAnsi" w:hAnsiTheme="minorHAnsi" w:cs="Calibri"/>
        </w:rPr>
        <w:t>Le ………………………… à xx heures xx, se sont réunis les administrateurs de l'Ogec, en conseil d’administration, sur convocation adressée le ……………………… par le président d'Ogec, M. ……………………………  afin de statuer sur l’ordre du jour ci-après.</w:t>
      </w:r>
    </w:p>
    <w:p w:rsidR="00771CAF" w:rsidRPr="00E00FCD" w:rsidRDefault="00771CAF" w:rsidP="00771CAF">
      <w:pPr>
        <w:jc w:val="both"/>
        <w:rPr>
          <w:rFonts w:asciiTheme="minorHAnsi" w:hAnsiTheme="minorHAnsi" w:cs="Calibri"/>
        </w:rPr>
      </w:pPr>
    </w:p>
    <w:p w:rsidR="00771CAF" w:rsidRPr="00E00FCD" w:rsidRDefault="00771CAF" w:rsidP="00771CAF">
      <w:pPr>
        <w:jc w:val="both"/>
        <w:rPr>
          <w:rFonts w:asciiTheme="minorHAnsi" w:hAnsiTheme="minorHAnsi" w:cs="Calibri"/>
        </w:rPr>
      </w:pPr>
      <w:r w:rsidRPr="00E00FCD">
        <w:rPr>
          <w:rFonts w:asciiTheme="minorHAnsi" w:hAnsiTheme="minorHAnsi" w:cs="Calibri"/>
        </w:rPr>
        <w:t xml:space="preserve">Liste des membres présents ou représentés, </w:t>
      </w:r>
    </w:p>
    <w:p w:rsidR="00771CAF" w:rsidRPr="00E00FCD" w:rsidRDefault="00771CAF" w:rsidP="00771CAF">
      <w:pPr>
        <w:jc w:val="both"/>
        <w:rPr>
          <w:rFonts w:asciiTheme="minorHAnsi" w:hAnsiTheme="minorHAnsi" w:cs="Calibri"/>
        </w:rPr>
      </w:pPr>
      <w:r w:rsidRPr="00E00FCD">
        <w:rPr>
          <w:rFonts w:asciiTheme="minorHAnsi" w:hAnsiTheme="minorHAnsi" w:cs="Calibri"/>
        </w:rPr>
        <w:t>- M.</w:t>
      </w:r>
    </w:p>
    <w:p w:rsidR="00771CAF" w:rsidRPr="00E00FCD" w:rsidRDefault="00771CAF" w:rsidP="00771CAF">
      <w:pPr>
        <w:jc w:val="both"/>
        <w:rPr>
          <w:rFonts w:asciiTheme="minorHAnsi" w:hAnsiTheme="minorHAnsi" w:cs="Calibri"/>
        </w:rPr>
      </w:pPr>
      <w:r w:rsidRPr="00E00FCD">
        <w:rPr>
          <w:rFonts w:asciiTheme="minorHAnsi" w:hAnsiTheme="minorHAnsi" w:cs="Calibri"/>
        </w:rPr>
        <w:t>- M.</w:t>
      </w:r>
    </w:p>
    <w:p w:rsidR="00771CAF" w:rsidRPr="00E00FCD" w:rsidRDefault="00771CAF" w:rsidP="00771CAF">
      <w:pPr>
        <w:jc w:val="both"/>
        <w:rPr>
          <w:rFonts w:asciiTheme="minorHAnsi" w:hAnsiTheme="minorHAnsi" w:cs="Calibri"/>
          <w:lang w:bidi="fr-FR"/>
        </w:rPr>
      </w:pPr>
      <w:r w:rsidRPr="00E00FCD">
        <w:rPr>
          <w:rFonts w:asciiTheme="minorHAnsi" w:hAnsiTheme="minorHAnsi" w:cs="Calibri"/>
          <w:lang w:bidi="fr-FR"/>
        </w:rPr>
        <w:t>- M…  absent a donné pouvoir à M…..</w:t>
      </w:r>
    </w:p>
    <w:p w:rsidR="00771CAF" w:rsidRPr="00E00FCD" w:rsidRDefault="00771CAF" w:rsidP="00771CAF">
      <w:pPr>
        <w:jc w:val="both"/>
        <w:rPr>
          <w:rFonts w:asciiTheme="minorHAnsi" w:hAnsiTheme="minorHAnsi" w:cs="Calibri"/>
          <w:lang w:bidi="fr-FR"/>
        </w:rPr>
      </w:pPr>
    </w:p>
    <w:p w:rsidR="00771CAF" w:rsidRPr="00E00FCD" w:rsidRDefault="00771CAF" w:rsidP="00771CAF">
      <w:pPr>
        <w:jc w:val="both"/>
        <w:rPr>
          <w:rFonts w:asciiTheme="minorHAnsi" w:hAnsiTheme="minorHAnsi" w:cs="Calibri"/>
          <w:lang w:bidi="fr-FR"/>
        </w:rPr>
      </w:pPr>
      <w:r w:rsidRPr="00E00FCD">
        <w:rPr>
          <w:rFonts w:asciiTheme="minorHAnsi" w:hAnsiTheme="minorHAnsi" w:cs="Calibri"/>
          <w:lang w:bidi="fr-FR"/>
        </w:rPr>
        <w:t>Absents et non représentés</w:t>
      </w:r>
    </w:p>
    <w:p w:rsidR="00771CAF" w:rsidRPr="00E00FCD" w:rsidRDefault="00771CAF" w:rsidP="00771CAF">
      <w:pPr>
        <w:jc w:val="both"/>
        <w:rPr>
          <w:rFonts w:asciiTheme="minorHAnsi" w:hAnsiTheme="minorHAnsi" w:cs="Calibri"/>
        </w:rPr>
      </w:pPr>
      <w:r w:rsidRPr="00E00FCD">
        <w:rPr>
          <w:rFonts w:asciiTheme="minorHAnsi" w:hAnsiTheme="minorHAnsi" w:cs="Calibri"/>
        </w:rPr>
        <w:t>- M.</w:t>
      </w:r>
    </w:p>
    <w:p w:rsidR="00771CAF" w:rsidRPr="00E00FCD" w:rsidRDefault="00771CAF" w:rsidP="00771CAF">
      <w:pPr>
        <w:jc w:val="both"/>
        <w:rPr>
          <w:rFonts w:asciiTheme="minorHAnsi" w:hAnsiTheme="minorHAnsi" w:cs="Calibri"/>
        </w:rPr>
      </w:pPr>
    </w:p>
    <w:p w:rsidR="00771CAF" w:rsidRPr="00E00FCD" w:rsidRDefault="00771CAF" w:rsidP="00771CAF">
      <w:pPr>
        <w:jc w:val="both"/>
        <w:rPr>
          <w:rFonts w:asciiTheme="minorHAnsi" w:hAnsiTheme="minorHAnsi" w:cs="Calibri"/>
        </w:rPr>
      </w:pPr>
      <w:r w:rsidRPr="00E00FCD">
        <w:rPr>
          <w:rFonts w:asciiTheme="minorHAnsi" w:hAnsiTheme="minorHAnsi" w:cs="Calibri"/>
        </w:rPr>
        <w:t xml:space="preserve">Membres invités : </w:t>
      </w:r>
    </w:p>
    <w:p w:rsidR="00771CAF" w:rsidRPr="00E00FCD" w:rsidRDefault="00771CAF" w:rsidP="00771CAF">
      <w:pPr>
        <w:jc w:val="both"/>
        <w:rPr>
          <w:rFonts w:asciiTheme="minorHAnsi" w:hAnsiTheme="minorHAnsi" w:cs="Calibri"/>
        </w:rPr>
      </w:pPr>
      <w:r w:rsidRPr="00E00FCD">
        <w:rPr>
          <w:rFonts w:asciiTheme="minorHAnsi" w:hAnsiTheme="minorHAnsi" w:cs="Calibri"/>
        </w:rPr>
        <w:t>- M</w:t>
      </w:r>
    </w:p>
    <w:p w:rsidR="00771CAF" w:rsidRPr="00E00FCD" w:rsidRDefault="00771CAF" w:rsidP="00771CAF">
      <w:pPr>
        <w:jc w:val="both"/>
        <w:rPr>
          <w:rFonts w:asciiTheme="minorHAnsi" w:hAnsiTheme="minorHAnsi" w:cs="Calibri"/>
        </w:rPr>
      </w:pPr>
      <w:r w:rsidRPr="00E00FCD">
        <w:rPr>
          <w:rFonts w:asciiTheme="minorHAnsi" w:hAnsiTheme="minorHAnsi" w:cs="Calibri"/>
        </w:rPr>
        <w:t>- M</w:t>
      </w:r>
    </w:p>
    <w:p w:rsidR="00771CAF" w:rsidRPr="00E00FCD" w:rsidRDefault="00771CAF" w:rsidP="00771CAF">
      <w:pPr>
        <w:jc w:val="both"/>
        <w:rPr>
          <w:rFonts w:asciiTheme="minorHAnsi" w:hAnsiTheme="minorHAnsi" w:cs="Calibri"/>
        </w:rPr>
      </w:pPr>
    </w:p>
    <w:p w:rsidR="00771CAF" w:rsidRPr="00E00FCD" w:rsidRDefault="00771CAF" w:rsidP="00771CAF">
      <w:pPr>
        <w:jc w:val="both"/>
        <w:rPr>
          <w:rFonts w:asciiTheme="minorHAnsi" w:hAnsiTheme="minorHAnsi" w:cs="Calibri"/>
          <w:i/>
        </w:rPr>
      </w:pPr>
      <w:r w:rsidRPr="00E00FCD">
        <w:rPr>
          <w:rFonts w:asciiTheme="minorHAnsi" w:hAnsiTheme="minorHAnsi" w:cs="Calibri"/>
          <w:i/>
        </w:rPr>
        <w:t>Les administrateurs entrant en séance ont préalablement émargé la feuille de présence.</w:t>
      </w:r>
    </w:p>
    <w:p w:rsidR="00771CAF" w:rsidRPr="00E00FCD" w:rsidRDefault="00771CAF" w:rsidP="00771CAF">
      <w:pPr>
        <w:jc w:val="both"/>
        <w:rPr>
          <w:rFonts w:asciiTheme="minorHAnsi" w:hAnsiTheme="minorHAnsi" w:cs="Calibri"/>
          <w:i/>
        </w:rPr>
      </w:pPr>
      <w:r w:rsidRPr="00E00FCD">
        <w:rPr>
          <w:rFonts w:asciiTheme="minorHAnsi" w:hAnsiTheme="minorHAnsi" w:cs="Calibri"/>
          <w:i/>
        </w:rPr>
        <w:t>A la lecture de la feuille de présence, le président constate que … personnes sont présentes ou représentées par des administrateurs et en conséquence, le quorum</w:t>
      </w:r>
      <w:r w:rsidRPr="00E00FCD">
        <w:rPr>
          <w:rFonts w:asciiTheme="minorHAnsi" w:hAnsiTheme="minorHAnsi" w:cs="Calibri"/>
          <w:i/>
          <w:vertAlign w:val="superscript"/>
        </w:rPr>
        <w:footnoteReference w:id="1"/>
      </w:r>
      <w:r w:rsidRPr="00E00FCD">
        <w:rPr>
          <w:rFonts w:asciiTheme="minorHAnsi" w:hAnsiTheme="minorHAnsi" w:cs="Calibri"/>
          <w:i/>
        </w:rPr>
        <w:t xml:space="preserve"> étant atteint, il déclare la séance ouverte à xx heures xx.</w:t>
      </w:r>
    </w:p>
    <w:p w:rsidR="00771CAF" w:rsidRPr="00E00FCD" w:rsidRDefault="00771CAF" w:rsidP="00771CAF">
      <w:pPr>
        <w:jc w:val="both"/>
        <w:rPr>
          <w:rFonts w:asciiTheme="minorHAnsi" w:hAnsiTheme="minorHAnsi" w:cs="Calibri"/>
          <w:sz w:val="22"/>
          <w:szCs w:val="22"/>
        </w:rPr>
      </w:pPr>
    </w:p>
    <w:p w:rsidR="00771CAF" w:rsidRPr="00E00FCD" w:rsidRDefault="00771CAF" w:rsidP="00771CAF">
      <w:pPr>
        <w:jc w:val="both"/>
        <w:rPr>
          <w:rFonts w:asciiTheme="minorHAnsi" w:hAnsiTheme="minorHAnsi" w:cs="Calibri"/>
          <w:sz w:val="22"/>
          <w:szCs w:val="22"/>
        </w:rPr>
      </w:pPr>
      <w:r w:rsidRPr="00E00FCD">
        <w:rPr>
          <w:rFonts w:asciiTheme="minorHAnsi" w:hAnsiTheme="minorHAnsi" w:cs="Calibri"/>
          <w:sz w:val="22"/>
          <w:szCs w:val="22"/>
        </w:rPr>
        <w:t>Le président rappelle que le conseil d’administration est appelé à délibérer sur l’ordre du jour suivant :</w:t>
      </w:r>
    </w:p>
    <w:p w:rsidR="00771CAF" w:rsidRPr="00E00FCD" w:rsidRDefault="00771CAF" w:rsidP="00771CAF">
      <w:pPr>
        <w:jc w:val="both"/>
        <w:rPr>
          <w:rFonts w:asciiTheme="minorHAnsi" w:hAnsiTheme="minorHAnsi" w:cs="Calibri"/>
          <w:sz w:val="22"/>
          <w:szCs w:val="22"/>
        </w:rPr>
      </w:pPr>
    </w:p>
    <w:p w:rsidR="00771CAF" w:rsidRPr="00E00FCD" w:rsidRDefault="00771CAF" w:rsidP="00771CAF">
      <w:pPr>
        <w:numPr>
          <w:ilvl w:val="0"/>
          <w:numId w:val="1"/>
        </w:numPr>
        <w:rPr>
          <w:rFonts w:asciiTheme="minorHAnsi" w:hAnsiTheme="minorHAnsi" w:cs="Calibri"/>
          <w:sz w:val="22"/>
          <w:szCs w:val="22"/>
        </w:rPr>
      </w:pPr>
      <w:r w:rsidRPr="00E00FCD">
        <w:rPr>
          <w:rFonts w:asciiTheme="minorHAnsi" w:hAnsiTheme="minorHAnsi" w:cs="Calibri"/>
          <w:sz w:val="22"/>
          <w:szCs w:val="22"/>
          <w:u w:val="single"/>
        </w:rPr>
        <w:t>Approbation du procès-verbal du conseil d'administration</w:t>
      </w:r>
      <w:r w:rsidRPr="00E00FCD">
        <w:rPr>
          <w:rFonts w:asciiTheme="minorHAnsi" w:hAnsiTheme="minorHAnsi" w:cs="Calibri"/>
          <w:sz w:val="22"/>
          <w:szCs w:val="22"/>
        </w:rPr>
        <w:t xml:space="preserve"> du ………… </w:t>
      </w:r>
    </w:p>
    <w:p w:rsidR="00771CAF" w:rsidRPr="00E00FCD" w:rsidRDefault="00771CAF" w:rsidP="00771CAF">
      <w:pPr>
        <w:rPr>
          <w:rFonts w:asciiTheme="minorHAnsi" w:hAnsiTheme="minorHAnsi" w:cs="Calibri"/>
          <w:sz w:val="22"/>
          <w:szCs w:val="22"/>
        </w:rPr>
      </w:pPr>
      <w:r w:rsidRPr="00E00FCD">
        <w:rPr>
          <w:rFonts w:asciiTheme="minorHAnsi" w:hAnsiTheme="minorHAnsi" w:cs="Calibri"/>
          <w:sz w:val="22"/>
          <w:szCs w:val="22"/>
        </w:rPr>
        <w:t xml:space="preserve">Le conseil d’administration approuve le procès-verbal du CA du ….. </w:t>
      </w:r>
      <w:proofErr w:type="gramStart"/>
      <w:r w:rsidRPr="00E00FCD">
        <w:rPr>
          <w:rFonts w:asciiTheme="minorHAnsi" w:hAnsiTheme="minorHAnsi" w:cs="Calibri"/>
          <w:sz w:val="22"/>
          <w:szCs w:val="22"/>
        </w:rPr>
        <w:t>à</w:t>
      </w:r>
      <w:proofErr w:type="gramEnd"/>
    </w:p>
    <w:p w:rsidR="00771CAF" w:rsidRPr="00E00FCD" w:rsidRDefault="00771CAF" w:rsidP="00771CAF">
      <w:pPr>
        <w:rPr>
          <w:rFonts w:asciiTheme="minorHAnsi" w:hAnsiTheme="minorHAnsi" w:cs="Calibri"/>
          <w:sz w:val="22"/>
          <w:szCs w:val="22"/>
        </w:rPr>
      </w:pPr>
    </w:p>
    <w:p w:rsidR="00771CAF" w:rsidRPr="00E00FCD" w:rsidRDefault="00771CAF" w:rsidP="00771CAF">
      <w:pPr>
        <w:numPr>
          <w:ilvl w:val="0"/>
          <w:numId w:val="1"/>
        </w:numPr>
        <w:rPr>
          <w:rFonts w:asciiTheme="minorHAnsi" w:hAnsiTheme="minorHAnsi" w:cs="Calibri"/>
          <w:sz w:val="22"/>
          <w:szCs w:val="22"/>
          <w:u w:val="single"/>
        </w:rPr>
      </w:pPr>
      <w:r w:rsidRPr="00E00FCD">
        <w:rPr>
          <w:rFonts w:asciiTheme="minorHAnsi" w:hAnsiTheme="minorHAnsi" w:cs="Calibri"/>
          <w:sz w:val="22"/>
          <w:szCs w:val="22"/>
          <w:u w:val="single"/>
        </w:rPr>
        <w:t>Délégations données au nouveau chef d’établissement</w:t>
      </w:r>
    </w:p>
    <w:p w:rsidR="00771CAF" w:rsidRPr="00E00FCD" w:rsidRDefault="00771CAF" w:rsidP="00771CAF">
      <w:pPr>
        <w:autoSpaceDE w:val="0"/>
        <w:autoSpaceDN w:val="0"/>
        <w:adjustRightInd w:val="0"/>
        <w:jc w:val="both"/>
        <w:rPr>
          <w:rFonts w:asciiTheme="minorHAnsi" w:hAnsiTheme="minorHAnsi" w:cs="Calibri"/>
          <w:i/>
          <w:iCs/>
          <w:sz w:val="22"/>
          <w:szCs w:val="22"/>
        </w:rPr>
      </w:pPr>
      <w:r w:rsidRPr="00E00FCD">
        <w:rPr>
          <w:rFonts w:asciiTheme="minorHAnsi" w:hAnsiTheme="minorHAnsi" w:cs="Calibri"/>
          <w:i/>
          <w:iCs/>
          <w:sz w:val="22"/>
          <w:szCs w:val="22"/>
        </w:rPr>
        <w:t xml:space="preserve">En vertu de l’article 3 du contrat de travail signé le </w:t>
      </w:r>
      <w:r w:rsidRPr="00E00FCD">
        <w:rPr>
          <w:rFonts w:asciiTheme="minorHAnsi" w:hAnsiTheme="minorHAnsi" w:cs="Calibri"/>
          <w:i/>
          <w:iCs/>
          <w:color w:val="0070C0"/>
          <w:sz w:val="22"/>
          <w:szCs w:val="22"/>
        </w:rPr>
        <w:t xml:space="preserve">(date) </w:t>
      </w:r>
      <w:r w:rsidRPr="00E00FCD">
        <w:rPr>
          <w:rFonts w:asciiTheme="minorHAnsi" w:hAnsiTheme="minorHAnsi" w:cs="Calibri"/>
          <w:i/>
          <w:iCs/>
          <w:sz w:val="22"/>
          <w:szCs w:val="22"/>
        </w:rPr>
        <w:t xml:space="preserve">entre </w:t>
      </w:r>
      <w:r w:rsidRPr="00E00FCD">
        <w:rPr>
          <w:rFonts w:asciiTheme="minorHAnsi" w:hAnsiTheme="minorHAnsi" w:cs="Calibri"/>
          <w:i/>
          <w:color w:val="00B050"/>
          <w:sz w:val="22"/>
          <w:szCs w:val="22"/>
        </w:rPr>
        <w:t>Monsieur (Madame)</w:t>
      </w:r>
      <w:r w:rsidRPr="00E00FCD">
        <w:rPr>
          <w:rFonts w:asciiTheme="minorHAnsi" w:hAnsiTheme="minorHAnsi" w:cs="Calibri"/>
          <w:i/>
          <w:sz w:val="22"/>
          <w:szCs w:val="22"/>
        </w:rPr>
        <w:t xml:space="preserve"> </w:t>
      </w:r>
      <w:r w:rsidRPr="00E00FCD">
        <w:rPr>
          <w:rFonts w:asciiTheme="minorHAnsi" w:hAnsiTheme="minorHAnsi" w:cs="Calibri"/>
          <w:i/>
          <w:color w:val="0070C0"/>
          <w:sz w:val="22"/>
          <w:szCs w:val="22"/>
        </w:rPr>
        <w:t>(prénom) (nom)</w:t>
      </w:r>
      <w:r w:rsidRPr="00E00FCD">
        <w:rPr>
          <w:rFonts w:asciiTheme="minorHAnsi" w:hAnsiTheme="minorHAnsi" w:cs="Calibri"/>
          <w:i/>
          <w:sz w:val="22"/>
          <w:szCs w:val="22"/>
        </w:rPr>
        <w:t xml:space="preserve"> </w:t>
      </w:r>
      <w:r w:rsidRPr="00E00FCD">
        <w:rPr>
          <w:rFonts w:asciiTheme="minorHAnsi" w:hAnsiTheme="minorHAnsi" w:cs="Calibri"/>
          <w:i/>
          <w:iCs/>
          <w:sz w:val="22"/>
          <w:szCs w:val="22"/>
        </w:rPr>
        <w:t xml:space="preserve">et l’organisme de gestion de </w:t>
      </w:r>
      <w:r w:rsidRPr="00E00FCD">
        <w:rPr>
          <w:rFonts w:asciiTheme="minorHAnsi" w:hAnsiTheme="minorHAnsi" w:cs="Calibri"/>
          <w:i/>
          <w:iCs/>
          <w:color w:val="0070C0"/>
          <w:sz w:val="22"/>
          <w:szCs w:val="22"/>
        </w:rPr>
        <w:t>(dénomination de l’organisme de gestion),</w:t>
      </w:r>
      <w:r w:rsidRPr="00E00FCD">
        <w:rPr>
          <w:rFonts w:asciiTheme="minorHAnsi" w:hAnsiTheme="minorHAnsi" w:cs="Calibri"/>
          <w:i/>
          <w:iCs/>
          <w:sz w:val="22"/>
          <w:szCs w:val="22"/>
        </w:rPr>
        <w:t xml:space="preserve"> le conseil d’administration de ce dernier</w:t>
      </w:r>
      <w:r w:rsidRPr="00E00FCD">
        <w:rPr>
          <w:rFonts w:asciiTheme="minorHAnsi" w:hAnsiTheme="minorHAnsi" w:cs="Calibri"/>
          <w:i/>
          <w:iCs/>
          <w:color w:val="0070C0"/>
          <w:sz w:val="22"/>
          <w:szCs w:val="22"/>
        </w:rPr>
        <w:t xml:space="preserve"> </w:t>
      </w:r>
      <w:r w:rsidRPr="00E00FCD">
        <w:rPr>
          <w:rFonts w:asciiTheme="minorHAnsi" w:hAnsiTheme="minorHAnsi" w:cs="Calibri"/>
          <w:i/>
          <w:iCs/>
          <w:sz w:val="22"/>
          <w:szCs w:val="22"/>
        </w:rPr>
        <w:t>attribue à</w:t>
      </w:r>
      <w:r w:rsidRPr="00E00FCD">
        <w:rPr>
          <w:rFonts w:asciiTheme="minorHAnsi" w:hAnsiTheme="minorHAnsi" w:cs="Calibri"/>
          <w:i/>
          <w:iCs/>
          <w:color w:val="0070C0"/>
          <w:sz w:val="22"/>
          <w:szCs w:val="22"/>
        </w:rPr>
        <w:t xml:space="preserve"> </w:t>
      </w:r>
      <w:r w:rsidRPr="00E00FCD">
        <w:rPr>
          <w:rFonts w:asciiTheme="minorHAnsi" w:hAnsiTheme="minorHAnsi" w:cs="Calibri"/>
          <w:i/>
          <w:color w:val="00B050"/>
          <w:sz w:val="22"/>
          <w:szCs w:val="22"/>
        </w:rPr>
        <w:t>Monsieur (Madame)</w:t>
      </w:r>
      <w:r w:rsidRPr="00E00FCD">
        <w:rPr>
          <w:rFonts w:asciiTheme="minorHAnsi" w:hAnsiTheme="minorHAnsi" w:cs="Calibri"/>
          <w:i/>
          <w:sz w:val="22"/>
          <w:szCs w:val="22"/>
        </w:rPr>
        <w:t xml:space="preserve"> </w:t>
      </w:r>
      <w:r w:rsidRPr="00E00FCD">
        <w:rPr>
          <w:rFonts w:asciiTheme="minorHAnsi" w:hAnsiTheme="minorHAnsi" w:cs="Calibri"/>
          <w:i/>
          <w:color w:val="0070C0"/>
          <w:sz w:val="22"/>
          <w:szCs w:val="22"/>
        </w:rPr>
        <w:t xml:space="preserve">(prénom) (nom) </w:t>
      </w:r>
      <w:r w:rsidRPr="00E00FCD">
        <w:rPr>
          <w:rFonts w:asciiTheme="minorHAnsi" w:hAnsiTheme="minorHAnsi" w:cs="Calibri"/>
          <w:i/>
          <w:iCs/>
          <w:sz w:val="22"/>
          <w:szCs w:val="22"/>
        </w:rPr>
        <w:t>afin qu’il puisse exercer pleinement</w:t>
      </w:r>
      <w:r w:rsidRPr="00E00FCD">
        <w:rPr>
          <w:rFonts w:asciiTheme="minorHAnsi" w:hAnsiTheme="minorHAnsi" w:cs="Calibri"/>
          <w:i/>
          <w:iCs/>
          <w:color w:val="FF0000"/>
          <w:sz w:val="22"/>
          <w:szCs w:val="22"/>
        </w:rPr>
        <w:t xml:space="preserve"> </w:t>
      </w:r>
      <w:r w:rsidRPr="00E00FCD">
        <w:rPr>
          <w:rFonts w:asciiTheme="minorHAnsi" w:hAnsiTheme="minorHAnsi" w:cs="Calibri"/>
          <w:i/>
          <w:iCs/>
          <w:sz w:val="22"/>
          <w:szCs w:val="22"/>
        </w:rPr>
        <w:t>ses responsabilités de chef d’établissement les délégations suivantes :</w:t>
      </w:r>
    </w:p>
    <w:p w:rsidR="00771CAF" w:rsidRPr="00E00FCD" w:rsidRDefault="00771CAF" w:rsidP="00771CAF">
      <w:pPr>
        <w:autoSpaceDE w:val="0"/>
        <w:autoSpaceDN w:val="0"/>
        <w:adjustRightInd w:val="0"/>
        <w:jc w:val="both"/>
        <w:rPr>
          <w:rFonts w:asciiTheme="minorHAnsi" w:hAnsiTheme="minorHAnsi" w:cs="Calibri"/>
          <w:i/>
          <w:iCs/>
          <w:sz w:val="22"/>
          <w:szCs w:val="22"/>
        </w:rPr>
      </w:pPr>
    </w:p>
    <w:p w:rsidR="00E00FCD" w:rsidRPr="00E00FCD" w:rsidRDefault="00E00FCD" w:rsidP="00E00FCD">
      <w:pPr>
        <w:numPr>
          <w:ilvl w:val="0"/>
          <w:numId w:val="2"/>
        </w:numPr>
        <w:ind w:left="1428"/>
        <w:jc w:val="both"/>
        <w:rPr>
          <w:rFonts w:asciiTheme="minorHAnsi" w:hAnsiTheme="minorHAnsi" w:cs="Arial"/>
          <w:sz w:val="22"/>
        </w:rPr>
      </w:pPr>
      <w:bookmarkStart w:id="0" w:name="_GoBack"/>
      <w:r w:rsidRPr="00E00FCD">
        <w:rPr>
          <w:rFonts w:asciiTheme="minorHAnsi" w:hAnsiTheme="minorHAnsi" w:cs="Arial"/>
          <w:sz w:val="22"/>
        </w:rPr>
        <w:t xml:space="preserve">Proposer, ordonnancer et exécuter le budget, </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Recruter, dans la limite, des postes définis au budget, toute personne salariée de l'établissement. Dans le cas particulier de l’embauche d’un adjoint en pastorale scolaire, il respecte la procédure prévue par l’article 175 du Statut de l’Enseignement Catholique.</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Cosigner ès qualité avec le Président de l'Organisme les contrats de travail,</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Exercer l'autorité de l'employeur sur le personnel de droit privé,</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Procéder en accord avec le Président de l'Organisme de Gestion, aux licenciements,</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Proposer au Conseil d'Administration qui en décide, le montant des traitements et indemnités des personnels salariés de l'établissement,</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Gérer les instances représentatives du personnel,</w:t>
      </w:r>
    </w:p>
    <w:p w:rsidR="00E00FCD" w:rsidRPr="00E00FCD" w:rsidRDefault="00E00FCD" w:rsidP="00E00FCD">
      <w:pPr>
        <w:numPr>
          <w:ilvl w:val="0"/>
          <w:numId w:val="2"/>
        </w:numPr>
        <w:ind w:left="1428"/>
        <w:jc w:val="both"/>
        <w:rPr>
          <w:rFonts w:asciiTheme="minorHAnsi" w:hAnsiTheme="minorHAnsi" w:cs="Arial"/>
          <w:sz w:val="22"/>
        </w:rPr>
      </w:pPr>
      <w:r w:rsidRPr="00E00FCD">
        <w:rPr>
          <w:rFonts w:asciiTheme="minorHAnsi" w:hAnsiTheme="minorHAnsi" w:cs="Arial"/>
          <w:sz w:val="22"/>
        </w:rPr>
        <w:t>Engager et mener les négociations obligatoires.</w:t>
      </w:r>
    </w:p>
    <w:bookmarkEnd w:id="0"/>
    <w:p w:rsidR="00771CAF" w:rsidRPr="00E00FCD" w:rsidRDefault="00771CAF" w:rsidP="00771CAF">
      <w:pPr>
        <w:autoSpaceDE w:val="0"/>
        <w:autoSpaceDN w:val="0"/>
        <w:adjustRightInd w:val="0"/>
        <w:jc w:val="both"/>
        <w:rPr>
          <w:rFonts w:asciiTheme="minorHAnsi" w:hAnsiTheme="minorHAnsi" w:cs="Calibri"/>
          <w:b/>
          <w:bCs/>
          <w:i/>
          <w:iCs/>
          <w:sz w:val="22"/>
          <w:szCs w:val="22"/>
        </w:rPr>
      </w:pPr>
    </w:p>
    <w:p w:rsidR="00771CAF" w:rsidRPr="00E00FCD" w:rsidRDefault="00771CAF" w:rsidP="00771CAF">
      <w:pPr>
        <w:autoSpaceDE w:val="0"/>
        <w:autoSpaceDN w:val="0"/>
        <w:adjustRightInd w:val="0"/>
        <w:jc w:val="both"/>
        <w:rPr>
          <w:rFonts w:asciiTheme="minorHAnsi" w:hAnsiTheme="minorHAnsi" w:cs="Calibri"/>
          <w:i/>
          <w:iCs/>
          <w:sz w:val="22"/>
          <w:szCs w:val="22"/>
        </w:rPr>
      </w:pPr>
      <w:r w:rsidRPr="00E00FCD">
        <w:rPr>
          <w:rFonts w:asciiTheme="minorHAnsi" w:hAnsiTheme="minorHAnsi" w:cs="Calibri"/>
          <w:i/>
          <w:color w:val="00B050"/>
          <w:sz w:val="22"/>
          <w:szCs w:val="22"/>
        </w:rPr>
        <w:t>Monsieur (Madame)</w:t>
      </w:r>
      <w:r w:rsidRPr="00E00FCD">
        <w:rPr>
          <w:rFonts w:asciiTheme="minorHAnsi" w:hAnsiTheme="minorHAnsi" w:cs="Calibri"/>
          <w:i/>
          <w:sz w:val="22"/>
          <w:szCs w:val="22"/>
        </w:rPr>
        <w:t xml:space="preserve"> </w:t>
      </w:r>
      <w:r w:rsidRPr="00E00FCD">
        <w:rPr>
          <w:rFonts w:asciiTheme="minorHAnsi" w:hAnsiTheme="minorHAnsi" w:cs="Calibri"/>
          <w:i/>
          <w:color w:val="0070C0"/>
          <w:sz w:val="22"/>
          <w:szCs w:val="22"/>
        </w:rPr>
        <w:t>(prénom) (nom)</w:t>
      </w:r>
      <w:r w:rsidRPr="00E00FCD">
        <w:rPr>
          <w:rFonts w:asciiTheme="minorHAnsi" w:hAnsiTheme="minorHAnsi" w:cs="Calibri"/>
          <w:i/>
          <w:sz w:val="22"/>
          <w:szCs w:val="22"/>
        </w:rPr>
        <w:t xml:space="preserve"> </w:t>
      </w:r>
      <w:r w:rsidRPr="00E00FCD">
        <w:rPr>
          <w:rFonts w:asciiTheme="minorHAnsi" w:hAnsiTheme="minorHAnsi" w:cs="Calibri"/>
          <w:sz w:val="22"/>
          <w:szCs w:val="22"/>
        </w:rPr>
        <w:t>a délégation de signature sur tous les comptes postaux ou bancaires ouverts au nom de l’organisme de gestion selon les modalités suivantes :</w:t>
      </w:r>
    </w:p>
    <w:p w:rsidR="00771CAF" w:rsidRPr="00E00FCD" w:rsidRDefault="00771CAF" w:rsidP="00771CAF">
      <w:pPr>
        <w:autoSpaceDE w:val="0"/>
        <w:autoSpaceDN w:val="0"/>
        <w:adjustRightInd w:val="0"/>
        <w:jc w:val="both"/>
        <w:rPr>
          <w:rFonts w:asciiTheme="minorHAnsi" w:hAnsiTheme="minorHAnsi" w:cs="Calibri"/>
          <w:i/>
          <w:iCs/>
          <w:color w:val="0070C0"/>
          <w:sz w:val="22"/>
          <w:szCs w:val="22"/>
        </w:rPr>
      </w:pPr>
      <w:r w:rsidRPr="00E00FCD">
        <w:rPr>
          <w:rFonts w:asciiTheme="minorHAnsi" w:hAnsiTheme="minorHAnsi" w:cs="Calibri"/>
          <w:i/>
          <w:iCs/>
          <w:color w:val="0070C0"/>
          <w:sz w:val="22"/>
          <w:szCs w:val="22"/>
        </w:rPr>
        <w:t>(</w:t>
      </w:r>
      <w:proofErr w:type="gramStart"/>
      <w:r w:rsidRPr="00E00FCD">
        <w:rPr>
          <w:rFonts w:asciiTheme="minorHAnsi" w:hAnsiTheme="minorHAnsi" w:cs="Calibri"/>
          <w:i/>
          <w:iCs/>
          <w:color w:val="0070C0"/>
          <w:sz w:val="22"/>
          <w:szCs w:val="22"/>
        </w:rPr>
        <w:t>indiquer</w:t>
      </w:r>
      <w:proofErr w:type="gramEnd"/>
      <w:r w:rsidRPr="00E00FCD">
        <w:rPr>
          <w:rFonts w:asciiTheme="minorHAnsi" w:hAnsiTheme="minorHAnsi" w:cs="Calibri"/>
          <w:i/>
          <w:iCs/>
          <w:color w:val="0070C0"/>
          <w:sz w:val="22"/>
          <w:szCs w:val="22"/>
        </w:rPr>
        <w:t xml:space="preserve"> les différents comptes bancaires et/ou postaux)</w:t>
      </w:r>
    </w:p>
    <w:p w:rsidR="00771CAF" w:rsidRPr="00E00FCD" w:rsidRDefault="00771CAF" w:rsidP="00771CAF">
      <w:pPr>
        <w:autoSpaceDE w:val="0"/>
        <w:autoSpaceDN w:val="0"/>
        <w:adjustRightInd w:val="0"/>
        <w:jc w:val="both"/>
        <w:rPr>
          <w:rFonts w:asciiTheme="minorHAnsi" w:hAnsiTheme="minorHAnsi" w:cs="Calibri"/>
          <w:i/>
          <w:iCs/>
          <w:sz w:val="22"/>
          <w:szCs w:val="22"/>
        </w:rPr>
      </w:pPr>
    </w:p>
    <w:p w:rsidR="00771CAF" w:rsidRPr="00E00FCD" w:rsidRDefault="00771CAF" w:rsidP="00771CAF">
      <w:pPr>
        <w:autoSpaceDE w:val="0"/>
        <w:autoSpaceDN w:val="0"/>
        <w:adjustRightInd w:val="0"/>
        <w:jc w:val="both"/>
        <w:rPr>
          <w:rFonts w:asciiTheme="minorHAnsi" w:hAnsiTheme="minorHAnsi" w:cs="Calibri"/>
          <w:i/>
          <w:iCs/>
          <w:sz w:val="22"/>
          <w:szCs w:val="22"/>
        </w:rPr>
      </w:pPr>
      <w:r w:rsidRPr="00E00FCD">
        <w:rPr>
          <w:rFonts w:asciiTheme="minorHAnsi" w:hAnsiTheme="minorHAnsi" w:cs="Calibri"/>
          <w:i/>
          <w:color w:val="00B050"/>
          <w:sz w:val="22"/>
          <w:szCs w:val="22"/>
        </w:rPr>
        <w:t>Monsieur (Madame)</w:t>
      </w:r>
      <w:r w:rsidRPr="00E00FCD">
        <w:rPr>
          <w:rFonts w:asciiTheme="minorHAnsi" w:hAnsiTheme="minorHAnsi" w:cs="Calibri"/>
          <w:i/>
          <w:sz w:val="22"/>
          <w:szCs w:val="22"/>
        </w:rPr>
        <w:t xml:space="preserve"> </w:t>
      </w:r>
      <w:r w:rsidRPr="00E00FCD">
        <w:rPr>
          <w:rFonts w:asciiTheme="minorHAnsi" w:hAnsiTheme="minorHAnsi" w:cs="Calibri"/>
          <w:i/>
          <w:color w:val="0070C0"/>
          <w:sz w:val="22"/>
          <w:szCs w:val="22"/>
        </w:rPr>
        <w:t>(prénom) (nom)</w:t>
      </w:r>
      <w:r w:rsidRPr="00E00FCD">
        <w:rPr>
          <w:rFonts w:asciiTheme="minorHAnsi" w:hAnsiTheme="minorHAnsi" w:cs="Calibri"/>
          <w:i/>
          <w:sz w:val="22"/>
          <w:szCs w:val="22"/>
        </w:rPr>
        <w:t xml:space="preserve"> </w:t>
      </w:r>
      <w:r w:rsidRPr="00E00FCD">
        <w:rPr>
          <w:rFonts w:asciiTheme="minorHAnsi" w:hAnsiTheme="minorHAnsi" w:cs="Calibri"/>
          <w:sz w:val="22"/>
          <w:szCs w:val="22"/>
        </w:rPr>
        <w:t>rendra compte, au conseil d’administration, des délégations reçues suivant les modalités et la périodicité suivantes :</w:t>
      </w:r>
    </w:p>
    <w:p w:rsidR="00771CAF" w:rsidRPr="00E00FCD" w:rsidRDefault="00771CAF" w:rsidP="00771CAF">
      <w:pPr>
        <w:autoSpaceDE w:val="0"/>
        <w:autoSpaceDN w:val="0"/>
        <w:adjustRightInd w:val="0"/>
        <w:jc w:val="both"/>
        <w:rPr>
          <w:rFonts w:asciiTheme="minorHAnsi" w:hAnsiTheme="minorHAnsi" w:cs="Calibri"/>
          <w:i/>
          <w:iCs/>
          <w:color w:val="0070C0"/>
          <w:sz w:val="22"/>
          <w:szCs w:val="22"/>
        </w:rPr>
      </w:pPr>
      <w:r w:rsidRPr="00E00FCD">
        <w:rPr>
          <w:rFonts w:asciiTheme="minorHAnsi" w:hAnsiTheme="minorHAnsi" w:cs="Calibri"/>
          <w:i/>
          <w:iCs/>
          <w:color w:val="0070C0"/>
          <w:sz w:val="22"/>
          <w:szCs w:val="22"/>
        </w:rPr>
        <w:t>(</w:t>
      </w:r>
      <w:proofErr w:type="gramStart"/>
      <w:r w:rsidRPr="00E00FCD">
        <w:rPr>
          <w:rFonts w:asciiTheme="minorHAnsi" w:hAnsiTheme="minorHAnsi" w:cs="Calibri"/>
          <w:i/>
          <w:iCs/>
          <w:color w:val="0070C0"/>
          <w:sz w:val="22"/>
          <w:szCs w:val="22"/>
        </w:rPr>
        <w:t>préciser</w:t>
      </w:r>
      <w:proofErr w:type="gramEnd"/>
      <w:r w:rsidRPr="00E00FCD">
        <w:rPr>
          <w:rFonts w:asciiTheme="minorHAnsi" w:hAnsiTheme="minorHAnsi" w:cs="Calibri"/>
          <w:i/>
          <w:iCs/>
          <w:color w:val="0070C0"/>
          <w:sz w:val="22"/>
          <w:szCs w:val="22"/>
        </w:rPr>
        <w:t xml:space="preserve"> les modalités et la périodicité)</w:t>
      </w:r>
    </w:p>
    <w:p w:rsidR="00771CAF" w:rsidRPr="00E00FCD" w:rsidRDefault="00771CAF" w:rsidP="00771CAF">
      <w:pPr>
        <w:autoSpaceDE w:val="0"/>
        <w:autoSpaceDN w:val="0"/>
        <w:adjustRightInd w:val="0"/>
        <w:jc w:val="both"/>
        <w:rPr>
          <w:rFonts w:asciiTheme="minorHAnsi" w:hAnsiTheme="minorHAnsi" w:cs="Calibri"/>
          <w:i/>
          <w:iCs/>
          <w:color w:val="0070C0"/>
          <w:sz w:val="22"/>
          <w:szCs w:val="22"/>
        </w:rPr>
      </w:pPr>
    </w:p>
    <w:p w:rsidR="00771CAF" w:rsidRPr="00E00FCD" w:rsidRDefault="00771CAF" w:rsidP="00771CAF">
      <w:pPr>
        <w:autoSpaceDE w:val="0"/>
        <w:autoSpaceDN w:val="0"/>
        <w:adjustRightInd w:val="0"/>
        <w:jc w:val="both"/>
        <w:rPr>
          <w:rFonts w:asciiTheme="minorHAnsi" w:hAnsiTheme="minorHAnsi" w:cs="Calibri"/>
          <w:i/>
          <w:iCs/>
          <w:color w:val="0070C0"/>
          <w:sz w:val="22"/>
          <w:szCs w:val="22"/>
        </w:rPr>
      </w:pPr>
    </w:p>
    <w:p w:rsidR="00771CAF" w:rsidRPr="00E00FCD" w:rsidRDefault="00771CAF" w:rsidP="00771CAF">
      <w:pPr>
        <w:autoSpaceDE w:val="0"/>
        <w:autoSpaceDN w:val="0"/>
        <w:adjustRightInd w:val="0"/>
        <w:jc w:val="both"/>
        <w:rPr>
          <w:rFonts w:asciiTheme="minorHAnsi" w:hAnsiTheme="minorHAnsi" w:cs="Calibri"/>
          <w:bCs/>
          <w:i/>
          <w:iCs/>
          <w:sz w:val="22"/>
          <w:szCs w:val="22"/>
        </w:rPr>
      </w:pPr>
      <w:r w:rsidRPr="00E00FCD">
        <w:rPr>
          <w:rFonts w:asciiTheme="minorHAnsi" w:hAnsiTheme="minorHAnsi" w:cs="Calibri"/>
          <w:sz w:val="22"/>
          <w:szCs w:val="22"/>
        </w:rPr>
        <w:t>Par ailleurs, le conseil d’administration autorise le président de l’organisme de gestion à donner délégation à</w:t>
      </w:r>
      <w:r w:rsidRPr="00E00FCD">
        <w:rPr>
          <w:rFonts w:asciiTheme="minorHAnsi" w:hAnsiTheme="minorHAnsi" w:cs="Calibri"/>
          <w:bCs/>
          <w:i/>
          <w:iCs/>
          <w:sz w:val="22"/>
          <w:szCs w:val="22"/>
        </w:rPr>
        <w:t xml:space="preserve"> </w:t>
      </w:r>
      <w:r w:rsidRPr="00E00FCD">
        <w:rPr>
          <w:rFonts w:asciiTheme="minorHAnsi" w:hAnsiTheme="minorHAnsi" w:cs="Calibri"/>
          <w:i/>
          <w:color w:val="00B050"/>
          <w:sz w:val="22"/>
          <w:szCs w:val="22"/>
        </w:rPr>
        <w:t>Monsieur (Madame)</w:t>
      </w:r>
      <w:r w:rsidRPr="00E00FCD">
        <w:rPr>
          <w:rFonts w:asciiTheme="minorHAnsi" w:hAnsiTheme="minorHAnsi" w:cs="Calibri"/>
          <w:i/>
          <w:sz w:val="22"/>
          <w:szCs w:val="22"/>
        </w:rPr>
        <w:t xml:space="preserve"> </w:t>
      </w:r>
      <w:r w:rsidRPr="00E00FCD">
        <w:rPr>
          <w:rFonts w:asciiTheme="minorHAnsi" w:hAnsiTheme="minorHAnsi" w:cs="Calibri"/>
          <w:i/>
          <w:color w:val="0070C0"/>
          <w:sz w:val="22"/>
          <w:szCs w:val="22"/>
        </w:rPr>
        <w:t>(prénom) (nom</w:t>
      </w:r>
      <w:r w:rsidRPr="00E00FCD">
        <w:rPr>
          <w:rFonts w:asciiTheme="minorHAnsi" w:hAnsiTheme="minorHAnsi" w:cs="Calibri"/>
          <w:sz w:val="22"/>
          <w:szCs w:val="22"/>
        </w:rPr>
        <w:t>) pour présider les instances représentatives du personnel</w:t>
      </w:r>
      <w:r w:rsidRPr="00E00FCD">
        <w:rPr>
          <w:rFonts w:asciiTheme="minorHAnsi" w:hAnsiTheme="minorHAnsi" w:cs="Calibri"/>
          <w:bCs/>
          <w:i/>
          <w:iCs/>
          <w:sz w:val="22"/>
          <w:szCs w:val="22"/>
        </w:rPr>
        <w:t>.</w:t>
      </w:r>
    </w:p>
    <w:p w:rsidR="00771CAF" w:rsidRPr="00E00FCD" w:rsidRDefault="00771CAF" w:rsidP="00771CAF">
      <w:pPr>
        <w:autoSpaceDE w:val="0"/>
        <w:autoSpaceDN w:val="0"/>
        <w:adjustRightInd w:val="0"/>
        <w:jc w:val="both"/>
        <w:rPr>
          <w:rFonts w:asciiTheme="minorHAnsi" w:hAnsiTheme="minorHAnsi" w:cs="Arial"/>
          <w:i/>
          <w:iCs/>
          <w:color w:val="0070C0"/>
        </w:rPr>
      </w:pPr>
    </w:p>
    <w:p w:rsidR="00771CAF" w:rsidRPr="00E00FCD" w:rsidRDefault="00771CAF" w:rsidP="00771CAF">
      <w:pPr>
        <w:numPr>
          <w:ilvl w:val="0"/>
          <w:numId w:val="1"/>
        </w:numPr>
        <w:rPr>
          <w:rFonts w:asciiTheme="minorHAnsi" w:hAnsiTheme="minorHAnsi" w:cs="Calibri"/>
          <w:sz w:val="22"/>
          <w:szCs w:val="22"/>
        </w:rPr>
      </w:pPr>
      <w:r w:rsidRPr="00E00FCD">
        <w:rPr>
          <w:rFonts w:asciiTheme="minorHAnsi" w:hAnsiTheme="minorHAnsi" w:cs="Calibri"/>
          <w:sz w:val="22"/>
          <w:szCs w:val="22"/>
        </w:rPr>
        <w:t>……</w:t>
      </w:r>
    </w:p>
    <w:p w:rsidR="00771CAF" w:rsidRPr="00E00FCD" w:rsidRDefault="00771CAF" w:rsidP="00771CAF">
      <w:pPr>
        <w:ind w:left="360"/>
        <w:rPr>
          <w:rFonts w:asciiTheme="minorHAnsi" w:hAnsiTheme="minorHAnsi" w:cs="Calibri"/>
          <w:i/>
          <w:sz w:val="22"/>
          <w:szCs w:val="22"/>
        </w:rPr>
      </w:pPr>
      <w:r w:rsidRPr="00E00FCD">
        <w:rPr>
          <w:rFonts w:asciiTheme="minorHAnsi" w:hAnsiTheme="minorHAnsi" w:cs="Calibri"/>
          <w:i/>
          <w:sz w:val="22"/>
          <w:szCs w:val="22"/>
        </w:rPr>
        <w:t xml:space="preserve">Exposé synthétique du sujet, </w:t>
      </w:r>
    </w:p>
    <w:p w:rsidR="00771CAF" w:rsidRPr="00E00FCD" w:rsidRDefault="00771CAF" w:rsidP="00771CAF">
      <w:pPr>
        <w:rPr>
          <w:rFonts w:asciiTheme="minorHAnsi" w:hAnsiTheme="minorHAnsi" w:cs="Calibri"/>
          <w:sz w:val="22"/>
          <w:szCs w:val="22"/>
        </w:rPr>
      </w:pPr>
      <w:r w:rsidRPr="00E00FCD">
        <w:rPr>
          <w:rFonts w:asciiTheme="minorHAnsi" w:hAnsiTheme="minorHAnsi" w:cs="Calibri"/>
          <w:sz w:val="22"/>
          <w:szCs w:val="22"/>
        </w:rPr>
        <w:t>Le conseil d’administration décide …</w:t>
      </w:r>
    </w:p>
    <w:p w:rsidR="00771CAF" w:rsidRPr="00E00FCD" w:rsidRDefault="00771CAF" w:rsidP="00771CAF">
      <w:pPr>
        <w:rPr>
          <w:rFonts w:asciiTheme="minorHAnsi" w:hAnsiTheme="minorHAnsi" w:cs="Calibri"/>
          <w:sz w:val="22"/>
          <w:szCs w:val="22"/>
        </w:rPr>
      </w:pPr>
    </w:p>
    <w:p w:rsidR="00771CAF" w:rsidRPr="00E00FCD" w:rsidRDefault="00771CAF" w:rsidP="00771CAF">
      <w:pPr>
        <w:rPr>
          <w:rFonts w:asciiTheme="minorHAnsi" w:hAnsiTheme="minorHAnsi" w:cs="Calibri"/>
          <w:b/>
          <w:sz w:val="22"/>
          <w:szCs w:val="22"/>
        </w:rPr>
      </w:pPr>
      <w:r w:rsidRPr="00E00FCD">
        <w:rPr>
          <w:rFonts w:asciiTheme="minorHAnsi" w:hAnsiTheme="minorHAnsi" w:cs="Calibri"/>
          <w:b/>
          <w:sz w:val="22"/>
          <w:szCs w:val="22"/>
        </w:rPr>
        <w:t>Questions diverses</w:t>
      </w:r>
    </w:p>
    <w:p w:rsidR="00771CAF" w:rsidRPr="00E00FCD" w:rsidRDefault="00771CAF" w:rsidP="00771CAF">
      <w:pPr>
        <w:ind w:left="1065"/>
        <w:jc w:val="both"/>
        <w:rPr>
          <w:rFonts w:asciiTheme="minorHAnsi" w:hAnsiTheme="minorHAnsi" w:cs="Calibri"/>
          <w:sz w:val="22"/>
          <w:szCs w:val="22"/>
        </w:rPr>
      </w:pPr>
    </w:p>
    <w:p w:rsidR="00771CAF" w:rsidRPr="00E00FCD" w:rsidRDefault="00771CAF" w:rsidP="00771CAF">
      <w:pPr>
        <w:jc w:val="both"/>
        <w:rPr>
          <w:rFonts w:asciiTheme="minorHAnsi" w:hAnsiTheme="minorHAnsi" w:cs="Calibri"/>
          <w:sz w:val="22"/>
          <w:szCs w:val="22"/>
        </w:rPr>
      </w:pPr>
      <w:r w:rsidRPr="00E00FCD">
        <w:rPr>
          <w:rFonts w:asciiTheme="minorHAnsi" w:hAnsiTheme="minorHAnsi" w:cs="Calibri"/>
          <w:sz w:val="22"/>
          <w:szCs w:val="22"/>
        </w:rPr>
        <w:t>Des observations sont échangées et des explications complémentaires sont fournies par le président.</w:t>
      </w:r>
    </w:p>
    <w:p w:rsidR="00771CAF" w:rsidRPr="00E00FCD" w:rsidRDefault="00771CAF" w:rsidP="00771CAF">
      <w:pPr>
        <w:jc w:val="both"/>
        <w:rPr>
          <w:rFonts w:asciiTheme="minorHAnsi" w:hAnsiTheme="minorHAnsi" w:cs="Calibri"/>
          <w:sz w:val="22"/>
          <w:szCs w:val="22"/>
        </w:rPr>
      </w:pPr>
    </w:p>
    <w:p w:rsidR="00771CAF" w:rsidRPr="00E00FCD" w:rsidRDefault="00771CAF" w:rsidP="00771CAF">
      <w:pPr>
        <w:spacing w:before="120"/>
        <w:jc w:val="both"/>
        <w:rPr>
          <w:rFonts w:asciiTheme="minorHAnsi" w:hAnsiTheme="minorHAnsi" w:cs="Calibri"/>
          <w:b/>
          <w:bCs/>
          <w:sz w:val="22"/>
          <w:szCs w:val="22"/>
        </w:rPr>
      </w:pPr>
    </w:p>
    <w:p w:rsidR="00771CAF" w:rsidRPr="00E00FCD" w:rsidRDefault="00771CAF" w:rsidP="00771CAF">
      <w:pPr>
        <w:rPr>
          <w:rFonts w:asciiTheme="minorHAnsi" w:hAnsiTheme="minorHAnsi" w:cs="Calibri"/>
          <w:sz w:val="22"/>
          <w:szCs w:val="22"/>
        </w:rPr>
      </w:pPr>
    </w:p>
    <w:p w:rsidR="00771CAF" w:rsidRPr="00E00FCD" w:rsidRDefault="00771CAF" w:rsidP="00771CAF">
      <w:pPr>
        <w:jc w:val="both"/>
        <w:rPr>
          <w:rFonts w:asciiTheme="minorHAnsi" w:hAnsiTheme="minorHAnsi" w:cs="Calibri"/>
          <w:sz w:val="22"/>
          <w:szCs w:val="22"/>
        </w:rPr>
      </w:pPr>
      <w:r w:rsidRPr="00E00FCD">
        <w:rPr>
          <w:rFonts w:asciiTheme="minorHAnsi" w:hAnsiTheme="minorHAnsi" w:cs="Calibri"/>
          <w:sz w:val="22"/>
          <w:szCs w:val="22"/>
        </w:rPr>
        <w:t>L’ordre du jour étant épuisé et plus personne ne demandant la parole, le président déclare la séance levée à …heures</w:t>
      </w:r>
    </w:p>
    <w:p w:rsidR="00771CAF" w:rsidRPr="00E00FCD" w:rsidRDefault="00771CAF" w:rsidP="00771CAF">
      <w:pPr>
        <w:pStyle w:val="Corpsdetexte"/>
        <w:rPr>
          <w:rFonts w:asciiTheme="minorHAnsi" w:hAnsiTheme="minorHAnsi" w:cs="Calibri"/>
          <w:sz w:val="22"/>
          <w:szCs w:val="22"/>
        </w:rPr>
      </w:pPr>
    </w:p>
    <w:p w:rsidR="00771CAF" w:rsidRPr="00E00FCD" w:rsidRDefault="00771CAF" w:rsidP="00771CAF">
      <w:pPr>
        <w:rPr>
          <w:rFonts w:asciiTheme="minorHAnsi" w:hAnsiTheme="minorHAnsi" w:cs="Calibri"/>
          <w:sz w:val="22"/>
          <w:szCs w:val="22"/>
        </w:rPr>
      </w:pPr>
    </w:p>
    <w:p w:rsidR="00771CAF" w:rsidRPr="00E00FCD" w:rsidRDefault="00771CAF" w:rsidP="00771CAF">
      <w:pPr>
        <w:tabs>
          <w:tab w:val="left" w:pos="5400"/>
        </w:tabs>
        <w:rPr>
          <w:rFonts w:asciiTheme="minorHAnsi" w:hAnsiTheme="minorHAnsi" w:cs="Calibri"/>
          <w:sz w:val="22"/>
          <w:szCs w:val="22"/>
        </w:rPr>
      </w:pPr>
      <w:r w:rsidRPr="00E00FCD">
        <w:rPr>
          <w:rFonts w:asciiTheme="minorHAnsi" w:hAnsiTheme="minorHAnsi" w:cs="Calibri"/>
          <w:sz w:val="22"/>
          <w:szCs w:val="22"/>
        </w:rPr>
        <w:t>Le secrétaire de l’Ogec</w:t>
      </w:r>
      <w:r w:rsidRPr="00E00FCD">
        <w:rPr>
          <w:rFonts w:asciiTheme="minorHAnsi" w:hAnsiTheme="minorHAnsi" w:cs="Calibri"/>
          <w:sz w:val="22"/>
          <w:szCs w:val="22"/>
        </w:rPr>
        <w:tab/>
      </w:r>
    </w:p>
    <w:p w:rsidR="00615CD0" w:rsidRPr="00E00FCD" w:rsidRDefault="00615CD0">
      <w:pPr>
        <w:rPr>
          <w:rFonts w:asciiTheme="minorHAnsi" w:hAnsiTheme="minorHAnsi"/>
        </w:rPr>
      </w:pPr>
    </w:p>
    <w:sectPr w:rsidR="00615CD0" w:rsidRPr="00E00FCD" w:rsidSect="00767882">
      <w:headerReference w:type="default" r:id="rId7"/>
      <w:footerReference w:type="even" r:id="rId8"/>
      <w:footerReference w:type="default" r:id="rId9"/>
      <w:pgSz w:w="11906" w:h="16838"/>
      <w:pgMar w:top="1418" w:right="1418" w:bottom="1418" w:left="1418" w:header="709" w:footer="580" w:gutter="0"/>
      <w:paperSrc w:first="264" w:other="2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AF" w:rsidRDefault="00771CAF" w:rsidP="00771CAF">
      <w:r>
        <w:separator/>
      </w:r>
    </w:p>
  </w:endnote>
  <w:endnote w:type="continuationSeparator" w:id="0">
    <w:p w:rsidR="00771CAF" w:rsidRDefault="00771CAF" w:rsidP="0077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Default="003A7E27" w:rsidP="007678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67882" w:rsidRDefault="00E00FCD" w:rsidP="0076788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Default="003A7E27" w:rsidP="007678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00FCD">
      <w:rPr>
        <w:rStyle w:val="Numrodepage"/>
        <w:noProof/>
      </w:rPr>
      <w:t>1</w:t>
    </w:r>
    <w:r>
      <w:rPr>
        <w:rStyle w:val="Numrodepage"/>
      </w:rPr>
      <w:fldChar w:fldCharType="end"/>
    </w:r>
  </w:p>
  <w:p w:rsidR="00767882" w:rsidRDefault="00E00FCD" w:rsidP="00767882">
    <w:pPr>
      <w:pStyle w:val="Pieddepage"/>
      <w:ind w:right="360"/>
    </w:pPr>
  </w:p>
  <w:p w:rsidR="00767882" w:rsidRDefault="00E00FCD" w:rsidP="007678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AF" w:rsidRDefault="00771CAF" w:rsidP="00771CAF">
      <w:r>
        <w:separator/>
      </w:r>
    </w:p>
  </w:footnote>
  <w:footnote w:type="continuationSeparator" w:id="0">
    <w:p w:rsidR="00771CAF" w:rsidRDefault="00771CAF" w:rsidP="00771CAF">
      <w:r>
        <w:continuationSeparator/>
      </w:r>
    </w:p>
  </w:footnote>
  <w:footnote w:id="1">
    <w:p w:rsidR="00771CAF" w:rsidRPr="00827409" w:rsidRDefault="00771CAF" w:rsidP="00771CAF">
      <w:pPr>
        <w:pStyle w:val="Notedebasdepage"/>
        <w:rPr>
          <w:sz w:val="16"/>
          <w:szCs w:val="16"/>
        </w:rPr>
      </w:pPr>
      <w:r w:rsidRPr="00827409">
        <w:rPr>
          <w:rStyle w:val="Appelnotedebasdep"/>
          <w:sz w:val="16"/>
          <w:szCs w:val="16"/>
        </w:rPr>
        <w:footnoteRef/>
      </w:r>
      <w:r w:rsidRPr="00827409">
        <w:rPr>
          <w:sz w:val="16"/>
          <w:szCs w:val="16"/>
        </w:rPr>
        <w:t xml:space="preserve"> Le quorum requis est de 50% d’administrateurs présents ou représentés.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Pr="00936AEB" w:rsidRDefault="00E00FCD" w:rsidP="00767882">
    <w:pPr>
      <w:pStyle w:val="En-tte"/>
      <w:jc w:val="right"/>
      <w:rPr>
        <w:rFonts w:ascii="Book Antiqua" w:hAnsi="Book Antiqua"/>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851F95"/>
    <w:multiLevelType w:val="hybridMultilevel"/>
    <w:tmpl w:val="47D050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F"/>
    <w:rsid w:val="003A7E27"/>
    <w:rsid w:val="00615CD0"/>
    <w:rsid w:val="00771CAF"/>
    <w:rsid w:val="00E00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5785-ECC4-4AFA-976F-C633ACF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71CAF"/>
    <w:pPr>
      <w:jc w:val="both"/>
    </w:pPr>
  </w:style>
  <w:style w:type="character" w:customStyle="1" w:styleId="CorpsdetexteCar">
    <w:name w:val="Corps de texte Car"/>
    <w:basedOn w:val="Policepardfaut"/>
    <w:link w:val="Corpsdetexte"/>
    <w:rsid w:val="00771CAF"/>
    <w:rPr>
      <w:rFonts w:ascii="Times New Roman" w:eastAsia="Times New Roman" w:hAnsi="Times New Roman" w:cs="Times New Roman"/>
      <w:sz w:val="24"/>
      <w:szCs w:val="24"/>
      <w:lang w:eastAsia="fr-FR"/>
    </w:rPr>
  </w:style>
  <w:style w:type="paragraph" w:styleId="En-tte">
    <w:name w:val="header"/>
    <w:basedOn w:val="Normal"/>
    <w:link w:val="En-tteCar"/>
    <w:rsid w:val="00771CAF"/>
    <w:pPr>
      <w:tabs>
        <w:tab w:val="center" w:pos="4536"/>
        <w:tab w:val="right" w:pos="9072"/>
      </w:tabs>
    </w:pPr>
  </w:style>
  <w:style w:type="character" w:customStyle="1" w:styleId="En-tteCar">
    <w:name w:val="En-tête Car"/>
    <w:basedOn w:val="Policepardfaut"/>
    <w:link w:val="En-tte"/>
    <w:rsid w:val="00771CAF"/>
    <w:rPr>
      <w:rFonts w:ascii="Times New Roman" w:eastAsia="Times New Roman" w:hAnsi="Times New Roman" w:cs="Times New Roman"/>
      <w:sz w:val="24"/>
      <w:szCs w:val="24"/>
      <w:lang w:eastAsia="fr-FR"/>
    </w:rPr>
  </w:style>
  <w:style w:type="paragraph" w:styleId="Pieddepage">
    <w:name w:val="footer"/>
    <w:basedOn w:val="Normal"/>
    <w:link w:val="PieddepageCar"/>
    <w:rsid w:val="00771CAF"/>
    <w:pPr>
      <w:tabs>
        <w:tab w:val="center" w:pos="4536"/>
        <w:tab w:val="right" w:pos="9072"/>
      </w:tabs>
    </w:pPr>
  </w:style>
  <w:style w:type="character" w:customStyle="1" w:styleId="PieddepageCar">
    <w:name w:val="Pied de page Car"/>
    <w:basedOn w:val="Policepardfaut"/>
    <w:link w:val="Pieddepage"/>
    <w:rsid w:val="00771CAF"/>
    <w:rPr>
      <w:rFonts w:ascii="Times New Roman" w:eastAsia="Times New Roman" w:hAnsi="Times New Roman" w:cs="Times New Roman"/>
      <w:sz w:val="24"/>
      <w:szCs w:val="24"/>
      <w:lang w:eastAsia="fr-FR"/>
    </w:rPr>
  </w:style>
  <w:style w:type="character" w:styleId="Numrodepage">
    <w:name w:val="page number"/>
    <w:basedOn w:val="Policepardfaut"/>
    <w:rsid w:val="00771CAF"/>
  </w:style>
  <w:style w:type="paragraph" w:styleId="Notedebasdepage">
    <w:name w:val="footnote text"/>
    <w:basedOn w:val="Normal"/>
    <w:link w:val="NotedebasdepageCar"/>
    <w:uiPriority w:val="99"/>
    <w:unhideWhenUsed/>
    <w:rsid w:val="00771CAF"/>
    <w:rPr>
      <w:rFonts w:ascii="Times" w:eastAsia="Times" w:hAnsi="Times"/>
      <w:sz w:val="20"/>
      <w:szCs w:val="20"/>
    </w:rPr>
  </w:style>
  <w:style w:type="character" w:customStyle="1" w:styleId="NotedebasdepageCar">
    <w:name w:val="Note de bas de page Car"/>
    <w:basedOn w:val="Policepardfaut"/>
    <w:link w:val="Notedebasdepage"/>
    <w:uiPriority w:val="99"/>
    <w:rsid w:val="00771CAF"/>
    <w:rPr>
      <w:rFonts w:ascii="Times" w:eastAsia="Times" w:hAnsi="Times" w:cs="Times New Roman"/>
      <w:sz w:val="20"/>
      <w:szCs w:val="20"/>
      <w:lang w:eastAsia="fr-FR"/>
    </w:rPr>
  </w:style>
  <w:style w:type="character" w:styleId="Appelnotedebasdep">
    <w:name w:val="footnote reference"/>
    <w:uiPriority w:val="99"/>
    <w:unhideWhenUsed/>
    <w:rsid w:val="00771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2673</Characters>
  <Application>Microsoft Office Word</Application>
  <DocSecurity>0</DocSecurity>
  <Lines>22</Lines>
  <Paragraphs>6</Paragraphs>
  <ScaleCrop>false</ScaleCrop>
  <Company>Microsoft</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3</cp:revision>
  <dcterms:created xsi:type="dcterms:W3CDTF">2020-05-29T09:49:00Z</dcterms:created>
  <dcterms:modified xsi:type="dcterms:W3CDTF">2020-05-29T14:52:00Z</dcterms:modified>
</cp:coreProperties>
</file>